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2EC8" w:rsidRDefault="00AC6701" w:rsidP="00AC67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EC8">
        <w:rPr>
          <w:rFonts w:ascii="Times New Roman" w:hAnsi="Times New Roman" w:cs="Times New Roman"/>
          <w:b/>
          <w:sz w:val="20"/>
          <w:szCs w:val="20"/>
        </w:rPr>
        <w:t>KLAUZULA INFORMACYJNA DOTYCZĄCA PRZETWARZANIA DANYCH OSOBOWYCH</w:t>
      </w:r>
    </w:p>
    <w:p w:rsidR="00AC6701" w:rsidRPr="001E2EC8" w:rsidRDefault="00AC6701" w:rsidP="00AC67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2EC8">
        <w:rPr>
          <w:rFonts w:ascii="Times New Roman" w:hAnsi="Times New Roman" w:cs="Times New Roman"/>
          <w:b/>
          <w:sz w:val="20"/>
          <w:szCs w:val="20"/>
        </w:rPr>
        <w:t>POPRZEZ PROGRAM „ ELEKTRONICZNY NADAWCA”</w:t>
      </w:r>
    </w:p>
    <w:p w:rsidR="00AC6701" w:rsidRPr="001E2EC8" w:rsidRDefault="00AC6701" w:rsidP="00AC6701">
      <w:p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w sprawie swobodnego przepływu takich danych oraz uchylenia dyrektywy 95/46/WE ( ogólnego rozporządzenia o ochronie danych), dalej zwane RODO, informuję, jak niżej:</w:t>
      </w:r>
    </w:p>
    <w:p w:rsidR="00AC6701" w:rsidRPr="001E2EC8" w:rsidRDefault="00AC6701" w:rsidP="00AC6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Administratorem danych przetwarzanych w Komendzie Powiatowej Policji w Olecku w programie Poczty Polskiej S.A. „Elektroniczny Nadawca” jest Komendant Powiatowy Policji w Olecku z siedzibą przy ul. Zamkowej 1, 19-400 Olecko,</w:t>
      </w:r>
    </w:p>
    <w:p w:rsidR="00AC6701" w:rsidRPr="001E2EC8" w:rsidRDefault="00AC6701" w:rsidP="00AC6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 xml:space="preserve">Zgonie z art. 37 ogólnego rozporządzenia o ochronie danych Komendant Powiatowy Policji w Olecku wyznaczył w podległej jednostce inspektora ochrony danych, kontakt: ul. Zamkowa 1, 19-400 Olecko, tel. 47 7353 227, e-mail: </w:t>
      </w:r>
      <w:hyperlink r:id="rId5" w:history="1">
        <w:r w:rsidR="0054175A" w:rsidRPr="001E2EC8">
          <w:rPr>
            <w:rStyle w:val="Hipercze"/>
            <w:rFonts w:ascii="Times New Roman" w:hAnsi="Times New Roman" w:cs="Times New Roman"/>
            <w:sz w:val="20"/>
            <w:szCs w:val="20"/>
          </w:rPr>
          <w:t>iod.kpp@olecko.ol.policja.gov.pl</w:t>
        </w:r>
      </w:hyperlink>
      <w:r w:rsidR="0054175A" w:rsidRPr="001E2EC8">
        <w:rPr>
          <w:rFonts w:ascii="Times New Roman" w:hAnsi="Times New Roman" w:cs="Times New Roman"/>
          <w:sz w:val="20"/>
          <w:szCs w:val="20"/>
        </w:rPr>
        <w:t>,</w:t>
      </w:r>
    </w:p>
    <w:p w:rsidR="0054175A" w:rsidRPr="001E2EC8" w:rsidRDefault="0054175A" w:rsidP="00AC6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Dane osobowe przetwarzane są w celu realizacji ustawowych zadań administratora oraz postanowień umowy zawartej z Pocztą Polską S.A., na podstawie art. 6 ust. 1 lit. „c”  i „e” RODO,</w:t>
      </w:r>
    </w:p>
    <w:p w:rsidR="0054175A" w:rsidRPr="001E2EC8" w:rsidRDefault="0054175A" w:rsidP="00AC6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W programie „Elektroniczny Nadawca przetwarzane są dane osobowe osób fizycznych, z którymi admi</w:t>
      </w:r>
      <w:r w:rsidR="009C0CDB" w:rsidRPr="001E2EC8">
        <w:rPr>
          <w:rFonts w:ascii="Times New Roman" w:hAnsi="Times New Roman" w:cs="Times New Roman"/>
          <w:sz w:val="20"/>
          <w:szCs w:val="20"/>
        </w:rPr>
        <w:t>ni</w:t>
      </w:r>
      <w:r w:rsidRPr="001E2EC8">
        <w:rPr>
          <w:rFonts w:ascii="Times New Roman" w:hAnsi="Times New Roman" w:cs="Times New Roman"/>
          <w:sz w:val="20"/>
          <w:szCs w:val="20"/>
        </w:rPr>
        <w:t>strator prowadzi korespondencję korzystając z usług operatora pocztowego Poczta Polska S.A. Zakres przetwarzanych danych osobowych obejmuje: imię i nazwisko, adres do korespondencji, dane kontaktowe ( nr telefonu, adres e-mail</w:t>
      </w:r>
      <w:r w:rsidR="009C0CDB" w:rsidRPr="001E2EC8">
        <w:rPr>
          <w:rFonts w:ascii="Times New Roman" w:hAnsi="Times New Roman" w:cs="Times New Roman"/>
          <w:sz w:val="20"/>
          <w:szCs w:val="20"/>
        </w:rPr>
        <w:t>), nazwę instytucji, funkcję lub stanowisko osoby reprezentującej osobę prawną, numer identyfikacji podatkowej. Podanie danych osobowych jest niezbędne do realizacji usługi,</w:t>
      </w:r>
    </w:p>
    <w:p w:rsidR="009C0CDB" w:rsidRPr="001E2EC8" w:rsidRDefault="009C0CDB" w:rsidP="00AC6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W związku z przetwarzaniem danych osobowych przysługuje Pani/ Panu prawo do :</w:t>
      </w:r>
    </w:p>
    <w:p w:rsidR="009C0CDB" w:rsidRPr="001E2EC8" w:rsidRDefault="009C0CDB" w:rsidP="009C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 xml:space="preserve"> Dostępu do danych osobowych na podst. art. 15 RODO,</w:t>
      </w:r>
    </w:p>
    <w:p w:rsidR="009C0CDB" w:rsidRPr="001E2EC8" w:rsidRDefault="009C0CDB" w:rsidP="009C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Sprostowania danych osobowych na podst. art. 16 RODO,</w:t>
      </w:r>
    </w:p>
    <w:p w:rsidR="009C0CDB" w:rsidRPr="001E2EC8" w:rsidRDefault="009C0CDB" w:rsidP="009C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Usunięcie danych osobowych na podst. art. 17 RODO,</w:t>
      </w:r>
    </w:p>
    <w:p w:rsidR="009C0CDB" w:rsidRPr="001E2EC8" w:rsidRDefault="009C0CDB" w:rsidP="009C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Ograniczenia przetwarzania danych osobowych  na podst. art. 18 RODO,</w:t>
      </w:r>
    </w:p>
    <w:p w:rsidR="009C0CDB" w:rsidRPr="001E2EC8" w:rsidRDefault="009C0CDB" w:rsidP="009C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Wniesienia sprzeciwu wobec przetwarzania danych osobowych na podst. art. 21 RODO,</w:t>
      </w:r>
    </w:p>
    <w:p w:rsidR="009C0CDB" w:rsidRPr="001E2EC8" w:rsidRDefault="009C0CDB" w:rsidP="009C0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W przypadku uznania, że przetwarzanie danych osobowych narusza przepisy RODO, przysługuje Panu/Pani prawo do wniesienia skargi do organu nadzorczego, którym jest Prezes Urzędu Ochrony Danych Osobowych, adres: ul. Stawki 2, 00-193 Warszawa,</w:t>
      </w:r>
    </w:p>
    <w:p w:rsidR="009C0CDB" w:rsidRPr="001E2EC8" w:rsidRDefault="00704286" w:rsidP="009C0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Dane osobowe przekazywane są Poczcie Polskiej S.A. prowadzącej działalność pocztową w rozumieniu ustawy z dnia 23 listopada 2012 r. Prawo Pocztowe (Dz. U. z 2018 r. poz. 2188 ze zm. ), celem wykonywania usługi,</w:t>
      </w:r>
    </w:p>
    <w:p w:rsidR="00704286" w:rsidRPr="001E2EC8" w:rsidRDefault="00704286" w:rsidP="009C0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Dane osobowe mogą być przekazywane operatorom pocztowym państw trzecich w przypadku przesyłek zagranicznych,</w:t>
      </w:r>
    </w:p>
    <w:p w:rsidR="001E2EC8" w:rsidRPr="001E2EC8" w:rsidRDefault="001E2EC8" w:rsidP="001E2EC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Dane osobowe przetwarzane w programie Elektroniczny Nadawca usuwane są z programu zgodnie regulaminami świadczenia usług  Poczty Polskiej S.A. po upływie 410 dni, a w wersji papierowej, zgodnie z przepisami archiwalnymi : zarządzeniem nr 31 Komendanta Głównego Policji  z dnia 19 września 2024 r. w sprawie jednolitego rzeczowego wykazu akt Policji oraz zarządzeniem nr 920 Komendanta Głównego Policji z dnia 11 września 2008 r. w sprawie metod i form wykonywania zadań w zakresie działalności archiwalnej w Policji,</w:t>
      </w:r>
    </w:p>
    <w:p w:rsidR="00704286" w:rsidRPr="001E2EC8" w:rsidRDefault="001E2EC8" w:rsidP="001E2E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2EC8">
        <w:rPr>
          <w:rFonts w:ascii="Times New Roman" w:hAnsi="Times New Roman" w:cs="Times New Roman"/>
          <w:sz w:val="20"/>
          <w:szCs w:val="20"/>
        </w:rPr>
        <w:t>Dane osobowe nie podlegają zautomatyzowanemu podejmowaniu decyzji, w tym profilowaniu.</w:t>
      </w:r>
    </w:p>
    <w:sectPr w:rsidR="00704286" w:rsidRPr="001E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677"/>
    <w:multiLevelType w:val="hybridMultilevel"/>
    <w:tmpl w:val="672A1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4F0D"/>
    <w:multiLevelType w:val="hybridMultilevel"/>
    <w:tmpl w:val="D6EEE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AC6701"/>
    <w:rsid w:val="001E2EC8"/>
    <w:rsid w:val="00507D73"/>
    <w:rsid w:val="0054175A"/>
    <w:rsid w:val="00704286"/>
    <w:rsid w:val="009C0CDB"/>
    <w:rsid w:val="00A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olecko.ol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Kowalewska</dc:creator>
  <cp:keywords/>
  <dc:description/>
  <cp:lastModifiedBy>Agata Kowalewska</cp:lastModifiedBy>
  <cp:revision>3</cp:revision>
  <dcterms:created xsi:type="dcterms:W3CDTF">2025-05-07T08:27:00Z</dcterms:created>
  <dcterms:modified xsi:type="dcterms:W3CDTF">2025-05-07T08:51:00Z</dcterms:modified>
</cp:coreProperties>
</file>